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B65B67" w:rsidTr="00B65B67">
        <w:trPr>
          <w:trHeight w:val="40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76F08">
            <w:pPr>
              <w:keepNext/>
              <w:spacing w:before="60" w:line="220" w:lineRule="exact"/>
              <w:jc w:val="center"/>
              <w:outlineLvl w:val="0"/>
              <w:rPr>
                <w:b/>
                <w:sz w:val="20"/>
              </w:rPr>
            </w:pPr>
            <w:r w:rsidRPr="00B76F08">
              <w:pict>
                <v:rect id="Rectangle 2" o:spid="_x0000_s1026" style="position:absolute;left:0;text-align:left;margin-left:.7pt;margin-top:-6.5pt;width:763.25pt;height:144.0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" o:allowincell="f" filled="f" stroked="f">
                  <v:textbox inset="1pt,1pt,1pt,1pt">
                    <w:txbxContent>
                      <w:p w:rsidR="00B65B67" w:rsidRDefault="00B65B67" w:rsidP="00B65B67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B65B67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B65B67" w:rsidRDefault="00B65B67" w:rsidP="00B65B67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B65B67" w:rsidTr="00B65B67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B65B67" w:rsidRDefault="00B65B67" w:rsidP="00B65B67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2332"/>
      </w:tblGrid>
      <w:tr w:rsidR="00B65B67" w:rsidTr="00B65B67">
        <w:tc>
          <w:tcPr>
            <w:tcW w:w="1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предоставления первичных статистических данных,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 </w:t>
            </w:r>
            <w:r>
              <w:rPr>
                <w:sz w:val="20"/>
              </w:rPr>
              <w:br/>
              <w:t>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B65B67" w:rsidRDefault="00B65B67" w:rsidP="00B65B67">
      <w:pPr>
        <w:tabs>
          <w:tab w:val="left" w:pos="2095"/>
        </w:tabs>
        <w:rPr>
          <w:sz w:val="20"/>
        </w:rPr>
      </w:pPr>
      <w:r>
        <w:rPr>
          <w:sz w:val="20"/>
        </w:rPr>
        <w:tab/>
      </w:r>
    </w:p>
    <w:tbl>
      <w:tblPr>
        <w:tblW w:w="0" w:type="auto"/>
        <w:tblInd w:w="2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1160"/>
      </w:tblGrid>
      <w:tr w:rsidR="00B65B67" w:rsidTr="00B65B67">
        <w:tc>
          <w:tcPr>
            <w:tcW w:w="11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65B67">
            <w:pPr>
              <w:tabs>
                <w:tab w:val="left" w:pos="209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B65B67" w:rsidRDefault="00B65B67" w:rsidP="00B65B67">
      <w:pPr>
        <w:tabs>
          <w:tab w:val="left" w:pos="2095"/>
        </w:tabs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2691"/>
        <w:gridCol w:w="9349"/>
        <w:gridCol w:w="2274"/>
      </w:tblGrid>
      <w:tr w:rsidR="00B65B67" w:rsidTr="00B65B67">
        <w:tc>
          <w:tcPr>
            <w:tcW w:w="2691" w:type="dxa"/>
            <w:hideMark/>
          </w:tcPr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ab/>
            </w:r>
            <w:r w:rsidR="00B76F08" w:rsidRPr="00B76F08">
              <w:pict>
                <v:rect id="Rectangle 3" o:spid="_x0000_s1027" style="position:absolute;left:0;text-align:left;margin-left:7.7pt;margin-top:.95pt;width:727.45pt;height:203.6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" o:allowincell="f" filled="f" stroked="f">
                  <v:textbox inset="1pt,1pt,1pt,1pt">
                    <w:txbxContent>
                      <w:p w:rsidR="00B65B67" w:rsidRDefault="00B65B67" w:rsidP="00B65B67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 w:rsidR="00B65B67" w:rsidRDefault="00B65B67" w:rsidP="00B65B67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B65B67" w:rsidRDefault="00165AEF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1  КВАРТАЛ  2019 ГОДА</w:t>
            </w:r>
          </w:p>
        </w:tc>
        <w:tc>
          <w:tcPr>
            <w:tcW w:w="2274" w:type="dxa"/>
          </w:tcPr>
          <w:p w:rsidR="00B65B67" w:rsidRDefault="00B65B67">
            <w:pPr>
              <w:jc w:val="center"/>
              <w:rPr>
                <w:sz w:val="20"/>
              </w:rPr>
            </w:pPr>
          </w:p>
        </w:tc>
      </w:tr>
    </w:tbl>
    <w:p w:rsidR="00B65B67" w:rsidRDefault="00B76F08" w:rsidP="00B65B67">
      <w:pPr>
        <w:tabs>
          <w:tab w:val="left" w:pos="10062"/>
        </w:tabs>
        <w:spacing w:line="420" w:lineRule="exact"/>
        <w:rPr>
          <w:sz w:val="16"/>
          <w:szCs w:val="16"/>
        </w:rPr>
      </w:pPr>
      <w:r w:rsidRPr="00B76F08">
        <w:pict>
          <v:rect id="Rectangle 5" o:spid="_x0000_s1029" style="position:absolute;margin-left:600.55pt;margin-top:20.9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xIKIg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" o:allowincell="f" fillcolor="#f2f2f2" strokeweight="1.25pt"/>
        </w:pict>
      </w:r>
      <w:r w:rsidR="00B65B67">
        <w:tab/>
      </w: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8034"/>
        <w:gridCol w:w="2739"/>
        <w:gridCol w:w="162"/>
        <w:gridCol w:w="3231"/>
      </w:tblGrid>
      <w:tr w:rsidR="00B65B67" w:rsidTr="00B65B67">
        <w:trPr>
          <w:trHeight w:val="413"/>
        </w:trPr>
        <w:tc>
          <w:tcPr>
            <w:tcW w:w="8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2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162" w:type="dxa"/>
          </w:tcPr>
          <w:p w:rsidR="00B65B67" w:rsidRDefault="00B65B67">
            <w:pPr>
              <w:jc w:val="center"/>
              <w:rPr>
                <w:sz w:val="20"/>
              </w:rPr>
            </w:pPr>
          </w:p>
        </w:tc>
        <w:tc>
          <w:tcPr>
            <w:tcW w:w="3231" w:type="dxa"/>
            <w:hideMark/>
          </w:tcPr>
          <w:p w:rsidR="00B65B67" w:rsidRDefault="00B65B67">
            <w:pPr>
              <w:tabs>
                <w:tab w:val="left" w:pos="680"/>
                <w:tab w:val="center" w:pos="1544"/>
              </w:tabs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Форма № 7-НК</w:t>
            </w:r>
          </w:p>
        </w:tc>
      </w:tr>
      <w:tr w:rsidR="00B65B67" w:rsidTr="00B65B67">
        <w:trPr>
          <w:trHeight w:val="3070"/>
        </w:trPr>
        <w:tc>
          <w:tcPr>
            <w:tcW w:w="8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B67" w:rsidRDefault="00B65B67">
            <w:pPr>
              <w:rPr>
                <w:sz w:val="20"/>
              </w:rPr>
            </w:pPr>
            <w:r>
              <w:rPr>
                <w:sz w:val="20"/>
              </w:rPr>
              <w:t xml:space="preserve">юридические лица – организации </w:t>
            </w:r>
            <w:proofErr w:type="spellStart"/>
            <w:r>
              <w:rPr>
                <w:sz w:val="20"/>
              </w:rPr>
              <w:t>культурно-досугового</w:t>
            </w:r>
            <w:proofErr w:type="spellEnd"/>
            <w:r>
              <w:rPr>
                <w:sz w:val="20"/>
              </w:rPr>
              <w:t xml:space="preserve"> типа, подведомственные органам исполнительной власти всех уровней, осуществляющим управление в сфере культуры;</w:t>
            </w:r>
          </w:p>
          <w:p w:rsidR="00B65B67" w:rsidRDefault="00B65B67">
            <w:pPr>
              <w:rPr>
                <w:sz w:val="20"/>
              </w:rPr>
            </w:pPr>
            <w:r>
              <w:rPr>
                <w:sz w:val="20"/>
              </w:rPr>
              <w:t xml:space="preserve">юридические лица – организации </w:t>
            </w:r>
            <w:proofErr w:type="spellStart"/>
            <w:r>
              <w:rPr>
                <w:sz w:val="20"/>
              </w:rPr>
              <w:t>культурно-досугового</w:t>
            </w:r>
            <w:proofErr w:type="spellEnd"/>
            <w:r>
              <w:rPr>
                <w:sz w:val="20"/>
              </w:rPr>
              <w:t xml:space="preserve"> типа, подведомственные  федеральным органам исполнительной власти, кроме </w:t>
            </w:r>
            <w:proofErr w:type="gramStart"/>
            <w:r>
              <w:rPr>
                <w:sz w:val="20"/>
              </w:rPr>
              <w:t>подведомственных</w:t>
            </w:r>
            <w:proofErr w:type="gramEnd"/>
            <w:r>
              <w:rPr>
                <w:sz w:val="20"/>
              </w:rPr>
              <w:t xml:space="preserve"> Министерству культуры Российской Федерации:</w:t>
            </w:r>
          </w:p>
          <w:p w:rsidR="00B65B67" w:rsidRDefault="00B65B67">
            <w:pPr>
              <w:rPr>
                <w:sz w:val="20"/>
              </w:rPr>
            </w:pPr>
            <w:r>
              <w:rPr>
                <w:sz w:val="20"/>
              </w:rPr>
              <w:t xml:space="preserve">   - Министерству культуры Российской Федерации; </w:t>
            </w:r>
          </w:p>
          <w:p w:rsidR="00B65B67" w:rsidRDefault="00B65B67">
            <w:pPr>
              <w:jc w:val="both"/>
              <w:rPr>
                <w:sz w:val="16"/>
                <w:szCs w:val="16"/>
              </w:rPr>
            </w:pPr>
          </w:p>
          <w:p w:rsidR="00B65B67" w:rsidRDefault="00B65B67">
            <w:pPr>
              <w:rPr>
                <w:sz w:val="20"/>
              </w:rPr>
            </w:pPr>
            <w:r>
              <w:rPr>
                <w:sz w:val="20"/>
              </w:rPr>
              <w:t>орган местного самоуправления, осуществляющий управление в сфере культуры:</w:t>
            </w:r>
          </w:p>
          <w:p w:rsidR="00B65B67" w:rsidRDefault="00B65B67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 xml:space="preserve">   - органу исполнительной власти субъекта Российской Федерации, осуществляющему    управление в сфере культуры;</w:t>
            </w:r>
          </w:p>
          <w:p w:rsidR="00B65B67" w:rsidRDefault="00B65B67">
            <w:pPr>
              <w:jc w:val="both"/>
              <w:rPr>
                <w:sz w:val="16"/>
                <w:szCs w:val="16"/>
              </w:rPr>
            </w:pPr>
          </w:p>
          <w:p w:rsidR="00B65B67" w:rsidRDefault="00B65B67">
            <w:pPr>
              <w:tabs>
                <w:tab w:val="left" w:pos="5940"/>
              </w:tabs>
              <w:spacing w:after="40"/>
              <w:rPr>
                <w:sz w:val="20"/>
              </w:rPr>
            </w:pPr>
            <w:r>
              <w:rPr>
                <w:sz w:val="20"/>
              </w:rPr>
              <w:t xml:space="preserve">орган исполнительной власти субъекта Российской Федерации, осуществляющий управление в сфере культуры: </w:t>
            </w:r>
          </w:p>
          <w:p w:rsidR="00B65B67" w:rsidRDefault="00B65B67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- Министерству культуры Российской Федерации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B67" w:rsidRDefault="00B65B67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  <w:p w:rsidR="00B65B67" w:rsidRDefault="00B65B67">
            <w:pPr>
              <w:spacing w:before="12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15 </w:t>
            </w:r>
            <w:r>
              <w:rPr>
                <w:sz w:val="20"/>
              </w:rPr>
              <w:t>февраля</w:t>
            </w: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z w:val="20"/>
              </w:rPr>
            </w:pPr>
          </w:p>
          <w:p w:rsidR="00B65B67" w:rsidRDefault="00B65B67">
            <w:pPr>
              <w:spacing w:before="20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20 февраля</w:t>
            </w:r>
          </w:p>
          <w:p w:rsidR="00B65B67" w:rsidRDefault="00B65B67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B65B67" w:rsidRDefault="00B65B67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B65B67" w:rsidRDefault="00B65B67">
            <w:pPr>
              <w:spacing w:before="10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 марта</w:t>
            </w:r>
          </w:p>
          <w:p w:rsidR="00B65B67" w:rsidRDefault="00B65B67">
            <w:pPr>
              <w:spacing w:line="140" w:lineRule="exact"/>
              <w:jc w:val="center"/>
              <w:rPr>
                <w:strike/>
                <w:sz w:val="16"/>
                <w:szCs w:val="16"/>
              </w:rPr>
            </w:pPr>
          </w:p>
          <w:p w:rsidR="00B65B67" w:rsidRDefault="00B65B67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dxa"/>
          </w:tcPr>
          <w:p w:rsidR="00B65B67" w:rsidRDefault="00B65B67">
            <w:pPr>
              <w:spacing w:line="180" w:lineRule="exact"/>
              <w:rPr>
                <w:sz w:val="20"/>
              </w:rPr>
            </w:pPr>
          </w:p>
        </w:tc>
        <w:tc>
          <w:tcPr>
            <w:tcW w:w="3231" w:type="dxa"/>
            <w:vAlign w:val="center"/>
            <w:hideMark/>
          </w:tcPr>
          <w:p w:rsidR="00B65B67" w:rsidRDefault="00B65B67">
            <w:pPr>
              <w:spacing w:before="8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Приказ Росстата:</w:t>
            </w:r>
          </w:p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Об утверждении формы</w:t>
            </w:r>
          </w:p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sz w:val="18"/>
                <w:szCs w:val="18"/>
              </w:rPr>
              <w:t>от  08.11.2018 № 662</w:t>
            </w:r>
          </w:p>
          <w:p w:rsidR="00B65B67" w:rsidRDefault="00B65B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 внесении изменений (при наличии)</w:t>
            </w:r>
          </w:p>
          <w:p w:rsidR="00B65B67" w:rsidRDefault="00B65B67">
            <w:pPr>
              <w:jc w:val="center"/>
              <w:rPr>
                <w:sz w:val="20"/>
                <w:u w:val="single"/>
              </w:rPr>
            </w:pPr>
            <w:r w:rsidRPr="00B65B67">
              <w:rPr>
                <w:sz w:val="20"/>
              </w:rPr>
              <w:t xml:space="preserve">     </w:t>
            </w:r>
            <w:r>
              <w:rPr>
                <w:sz w:val="20"/>
              </w:rPr>
              <w:t>от ____________ № ___</w:t>
            </w:r>
          </w:p>
          <w:p w:rsidR="00B65B67" w:rsidRDefault="00B65B67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lang w:val="en-US"/>
              </w:rPr>
              <w:t xml:space="preserve">      </w:t>
            </w:r>
            <w:r>
              <w:rPr>
                <w:sz w:val="20"/>
              </w:rPr>
              <w:t>от ______</w:t>
            </w:r>
            <w:r>
              <w:rPr>
                <w:sz w:val="20"/>
                <w:lang w:val="en-US"/>
              </w:rPr>
              <w:t>_</w:t>
            </w:r>
            <w:r>
              <w:rPr>
                <w:sz w:val="20"/>
              </w:rPr>
              <w:t>______№ ___</w:t>
            </w:r>
          </w:p>
          <w:p w:rsidR="00B65B67" w:rsidRDefault="00B65B67">
            <w:pPr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17780</wp:posOffset>
                  </wp:positionV>
                  <wp:extent cx="1280795" cy="266700"/>
                  <wp:effectExtent l="1905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9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Годовая</w:t>
            </w:r>
          </w:p>
        </w:tc>
      </w:tr>
    </w:tbl>
    <w:p w:rsidR="00B65B67" w:rsidRDefault="00B65B67" w:rsidP="00B65B67">
      <w:pPr>
        <w:pStyle w:val="a4"/>
        <w:tabs>
          <w:tab w:val="left" w:pos="3375"/>
          <w:tab w:val="left" w:pos="6574"/>
        </w:tabs>
      </w:pPr>
    </w:p>
    <w:p w:rsidR="00B65B67" w:rsidRDefault="00B65B67" w:rsidP="00B65B67">
      <w:pPr>
        <w:tabs>
          <w:tab w:val="left" w:pos="3375"/>
          <w:tab w:val="left" w:pos="6574"/>
        </w:tabs>
        <w:rPr>
          <w:sz w:val="20"/>
        </w:rPr>
      </w:pP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417"/>
        <w:gridCol w:w="4299"/>
        <w:gridCol w:w="4300"/>
        <w:gridCol w:w="4300"/>
      </w:tblGrid>
      <w:tr w:rsidR="00B65B67" w:rsidTr="00B65B67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    </w:t>
            </w:r>
            <w:proofErr w:type="spellStart"/>
            <w:r>
              <w:rPr>
                <w:sz w:val="20"/>
              </w:rPr>
              <w:t>_Карасинское</w:t>
            </w:r>
            <w:proofErr w:type="spellEnd"/>
            <w:r>
              <w:rPr>
                <w:sz w:val="20"/>
              </w:rPr>
              <w:t xml:space="preserve">   КДО_______________________________ _________________________________________________________</w:t>
            </w:r>
          </w:p>
        </w:tc>
      </w:tr>
      <w:tr w:rsidR="00B65B67" w:rsidTr="00B65B67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B67" w:rsidRDefault="00B76F08">
            <w:pPr>
              <w:spacing w:line="220" w:lineRule="exact"/>
              <w:rPr>
                <w:sz w:val="20"/>
              </w:rPr>
            </w:pPr>
            <w:r w:rsidRPr="00B76F08">
              <w:pict>
                <v:rect id="Rectangle 4" o:spid="_x0000_s1028" style="position:absolute;margin-left:7.9pt;margin-top:8.15pt;width:734.45pt;height:69.8pt;z-index:-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u/rgIAALA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" o:allowincell="f" filled="f" stroked="f">
                  <v:textbox inset="1pt,1pt,1pt,1pt">
                    <w:txbxContent>
                      <w:p w:rsidR="00B65B67" w:rsidRDefault="00B65B67" w:rsidP="00B65B67"/>
                    </w:txbxContent>
                  </v:textbox>
                </v:rect>
              </w:pict>
            </w:r>
            <w:r w:rsidR="00B65B67">
              <w:rPr>
                <w:b/>
                <w:sz w:val="20"/>
              </w:rPr>
              <w:t>Почтовый адрес</w:t>
            </w:r>
            <w:r w:rsidR="00B65B67">
              <w:rPr>
                <w:sz w:val="20"/>
              </w:rPr>
              <w:t xml:space="preserve"> _641202, Курганская  область, </w:t>
            </w:r>
            <w:proofErr w:type="spellStart"/>
            <w:r w:rsidR="00B65B67">
              <w:rPr>
                <w:sz w:val="20"/>
              </w:rPr>
              <w:t>Юргамышский</w:t>
            </w:r>
            <w:proofErr w:type="spellEnd"/>
            <w:r w:rsidR="00B65B67">
              <w:rPr>
                <w:sz w:val="20"/>
              </w:rPr>
              <w:t xml:space="preserve"> района, с</w:t>
            </w:r>
            <w:proofErr w:type="gramStart"/>
            <w:r w:rsidR="00B65B67">
              <w:rPr>
                <w:sz w:val="20"/>
              </w:rPr>
              <w:t>.К</w:t>
            </w:r>
            <w:proofErr w:type="gramEnd"/>
            <w:r w:rsidR="00B65B67">
              <w:rPr>
                <w:sz w:val="20"/>
              </w:rPr>
              <w:t>араси, ул.Школьная  2/5 ________________________________________________________________________________________________________________________</w:t>
            </w:r>
          </w:p>
        </w:tc>
      </w:tr>
      <w:tr w:rsidR="00B65B67" w:rsidTr="00B65B67">
        <w:trPr>
          <w:trHeight w:val="12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B65B67" w:rsidTr="00B65B67">
        <w:trPr>
          <w:cantSplit/>
        </w:trPr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</w:p>
        </w:tc>
      </w:tr>
      <w:tr w:rsidR="00B65B67" w:rsidTr="00B65B67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65B67" w:rsidTr="00B65B67">
        <w:trPr>
          <w:cantSplit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B65B67" w:rsidRDefault="00B65B67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0609522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5B67" w:rsidRDefault="00B65B67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5B67" w:rsidRDefault="00B65B67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5B67" w:rsidRDefault="00B65B67">
            <w:pPr>
              <w:spacing w:line="220" w:lineRule="exact"/>
              <w:rPr>
                <w:sz w:val="20"/>
              </w:rPr>
            </w:pPr>
          </w:p>
        </w:tc>
      </w:tr>
    </w:tbl>
    <w:p w:rsidR="00B65B67" w:rsidRDefault="00B65B67" w:rsidP="00B65B67">
      <w:pPr>
        <w:tabs>
          <w:tab w:val="left" w:pos="5070"/>
        </w:tabs>
        <w:ind w:firstLine="284"/>
        <w:rPr>
          <w:sz w:val="22"/>
          <w:szCs w:val="22"/>
        </w:rPr>
      </w:pPr>
    </w:p>
    <w:p w:rsidR="00B65B67" w:rsidRDefault="00B65B67" w:rsidP="00B65B67">
      <w:pPr>
        <w:tabs>
          <w:tab w:val="left" w:pos="5070"/>
        </w:tabs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Наименование учредителя                              </w:t>
      </w:r>
      <w:r>
        <w:rPr>
          <w:sz w:val="22"/>
          <w:szCs w:val="22"/>
        </w:rPr>
        <w:tab/>
        <w:t xml:space="preserve">Администрация </w:t>
      </w:r>
      <w:proofErr w:type="spellStart"/>
      <w:r>
        <w:rPr>
          <w:sz w:val="22"/>
          <w:szCs w:val="22"/>
        </w:rPr>
        <w:t>Карасинского</w:t>
      </w:r>
      <w:proofErr w:type="spellEnd"/>
      <w:r>
        <w:rPr>
          <w:sz w:val="22"/>
          <w:szCs w:val="22"/>
        </w:rPr>
        <w:t xml:space="preserve">   сельсовета _______________________________________________________________________________</w:t>
      </w:r>
    </w:p>
    <w:p w:rsidR="00B65B67" w:rsidRDefault="00B65B67" w:rsidP="00B65B67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>Направление основной деятельности учредителя   ________________________________________________________________________________</w:t>
      </w:r>
    </w:p>
    <w:p w:rsidR="00B65B67" w:rsidRDefault="00B65B67" w:rsidP="00B65B67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>Число организаций, включенных в сводный отчет ________________________________________________________________________________</w:t>
      </w:r>
    </w:p>
    <w:p w:rsidR="00B65B67" w:rsidRDefault="00B65B67" w:rsidP="00B65B67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 xml:space="preserve">(заполняется органами исполнительной власти субъекта Российской Федерации и местного самоуправления) </w:t>
      </w:r>
    </w:p>
    <w:p w:rsidR="00B65B67" w:rsidRDefault="00B65B67" w:rsidP="00B65B67">
      <w:pPr>
        <w:spacing w:before="240" w:after="60"/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3605" w:type="dxa"/>
        <w:tblInd w:w="959" w:type="dxa"/>
        <w:tblLayout w:type="fixed"/>
        <w:tblLook w:val="04A0"/>
      </w:tblPr>
      <w:tblGrid>
        <w:gridCol w:w="9"/>
        <w:gridCol w:w="835"/>
        <w:gridCol w:w="974"/>
        <w:gridCol w:w="976"/>
        <w:gridCol w:w="976"/>
        <w:gridCol w:w="1326"/>
        <w:gridCol w:w="1842"/>
        <w:gridCol w:w="1417"/>
        <w:gridCol w:w="1984"/>
        <w:gridCol w:w="1841"/>
        <w:gridCol w:w="1425"/>
      </w:tblGrid>
      <w:tr w:rsidR="00B65B67" w:rsidTr="00B65B67">
        <w:trPr>
          <w:cantSplit/>
          <w:trHeight w:val="309"/>
        </w:trPr>
        <w:tc>
          <w:tcPr>
            <w:tcW w:w="13608" w:type="dxa"/>
            <w:gridSpan w:val="11"/>
            <w:vAlign w:val="bottom"/>
            <w:hideMark/>
          </w:tcPr>
          <w:p w:rsidR="00B65B67" w:rsidRDefault="00B65B67">
            <w:pPr>
              <w:spacing w:line="20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>
              <w:rPr>
                <w:rFonts w:ascii="Calibri" w:eastAsia="Cambria" w:hAnsi="Calibri" w:cs="Calibri"/>
                <w:sz w:val="20"/>
                <w:lang w:eastAsia="en-US"/>
              </w:rPr>
              <w:t xml:space="preserve">– </w:t>
            </w:r>
            <w:r>
              <w:rPr>
                <w:rFonts w:eastAsia="Cambria"/>
                <w:sz w:val="20"/>
                <w:lang w:eastAsia="en-US"/>
              </w:rPr>
              <w:t>055, единица – 642</w:t>
            </w:r>
          </w:p>
        </w:tc>
      </w:tr>
      <w:tr w:rsidR="00B65B67" w:rsidTr="00B65B67">
        <w:trPr>
          <w:gridBefore w:val="1"/>
          <w:wBefore w:w="10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зданий,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 xml:space="preserve">из них (из гр. 2) доступны для лиц с нарушением </w:t>
            </w:r>
            <w:proofErr w:type="gramEnd"/>
          </w:p>
        </w:tc>
        <w:tc>
          <w:tcPr>
            <w:tcW w:w="85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B65B67" w:rsidTr="00B65B67">
        <w:trPr>
          <w:gridBefore w:val="1"/>
          <w:wBefore w:w="10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P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B65B67" w:rsidTr="00B65B67">
        <w:trPr>
          <w:gridBefore w:val="1"/>
          <w:wBefore w:w="10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P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B65B67" w:rsidTr="00B65B67">
        <w:trPr>
          <w:gridBefore w:val="1"/>
          <w:wBefore w:w="10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B65B67" w:rsidTr="00B65B67">
        <w:trPr>
          <w:gridBefore w:val="1"/>
          <w:wBefore w:w="10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B65B67" w:rsidRDefault="00B65B67" w:rsidP="00B65B67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B65B67" w:rsidRDefault="00B65B67" w:rsidP="00B65B67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97"/>
        <w:gridCol w:w="1359"/>
        <w:gridCol w:w="1415"/>
        <w:gridCol w:w="1144"/>
        <w:gridCol w:w="1160"/>
        <w:gridCol w:w="806"/>
        <w:gridCol w:w="783"/>
        <w:gridCol w:w="1068"/>
        <w:gridCol w:w="1029"/>
        <w:gridCol w:w="2315"/>
        <w:gridCol w:w="1363"/>
        <w:gridCol w:w="1547"/>
      </w:tblGrid>
      <w:tr w:rsidR="00B65B67" w:rsidTr="00B65B67">
        <w:trPr>
          <w:trHeight w:val="343"/>
        </w:trPr>
        <w:tc>
          <w:tcPr>
            <w:tcW w:w="26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числа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17) помещения для музейной и библиотечной работы</w:t>
            </w:r>
          </w:p>
        </w:tc>
        <w:tc>
          <w:tcPr>
            <w:tcW w:w="98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общей площади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18)</w:t>
            </w:r>
          </w:p>
        </w:tc>
      </w:tr>
      <w:tr w:rsidR="00B65B67" w:rsidTr="00B65B67">
        <w:trPr>
          <w:trHeight w:val="34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арендован-ных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зрительные залы, единиц</w:t>
            </w:r>
          </w:p>
        </w:tc>
        <w:tc>
          <w:tcPr>
            <w:tcW w:w="7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досуговые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помещения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музеем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  <w:tc>
          <w:tcPr>
            <w:tcW w:w="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библиотекой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</w:tr>
      <w:tr w:rsidR="00B65B67" w:rsidTr="00B65B67">
        <w:trPr>
          <w:trHeight w:val="34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требующих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капитального ремонта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залов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мест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 единиц</w:t>
            </w:r>
          </w:p>
        </w:tc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B65B67" w:rsidTr="00B65B67">
        <w:trPr>
          <w:trHeight w:val="170"/>
        </w:trPr>
        <w:tc>
          <w:tcPr>
            <w:tcW w:w="2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B65B67" w:rsidTr="00B65B67">
        <w:trPr>
          <w:trHeight w:val="343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5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-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40 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60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B65B67" w:rsidRDefault="00B65B67" w:rsidP="00B65B67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B65B67" w:rsidRDefault="00B65B67" w:rsidP="00B65B67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Look w:val="04A0"/>
      </w:tblPr>
      <w:tblGrid>
        <w:gridCol w:w="797"/>
        <w:gridCol w:w="1222"/>
        <w:gridCol w:w="1250"/>
        <w:gridCol w:w="1196"/>
        <w:gridCol w:w="1127"/>
        <w:gridCol w:w="1982"/>
        <w:gridCol w:w="1666"/>
        <w:gridCol w:w="2100"/>
        <w:gridCol w:w="1800"/>
        <w:gridCol w:w="1646"/>
      </w:tblGrid>
      <w:tr w:rsidR="00B65B67" w:rsidTr="00B65B67">
        <w:trPr>
          <w:trHeight w:val="250"/>
        </w:trPr>
        <w:tc>
          <w:tcPr>
            <w:tcW w:w="2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r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автоматиз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и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рабочих </w:t>
            </w:r>
            <w:r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них </w:t>
            </w:r>
            <w:r>
              <w:rPr>
                <w:rFonts w:eastAsia="Cambria"/>
                <w:sz w:val="20"/>
                <w:lang w:eastAsia="en-US"/>
              </w:rPr>
              <w:br/>
              <w:t>в библиотеке</w:t>
            </w:r>
            <w:r>
              <w:rPr>
                <w:rFonts w:eastAsia="Cambria"/>
                <w:sz w:val="20"/>
                <w:lang w:eastAsia="en-US"/>
              </w:rPr>
              <w:br/>
              <w:t>(из гр. 23)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>
              <w:rPr>
                <w:rFonts w:eastAsia="Cambria"/>
                <w:sz w:val="20"/>
                <w:lang w:eastAsia="en-US"/>
              </w:rPr>
              <w:br/>
              <w:t>(да - 1,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Наличие собственного Интернет-сайта, Интерне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т-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страницы  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Интернет-страницы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доступной для слепых и слабовидящих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специализиро-ванного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оборудования для инвалидов,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транспортных средств, 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</w:tr>
      <w:tr w:rsidR="00B65B67" w:rsidTr="00B65B67">
        <w:trPr>
          <w:trHeight w:val="170"/>
        </w:trPr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B65B67" w:rsidTr="00B65B67">
        <w:trPr>
          <w:trHeight w:val="250"/>
        </w:trPr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B65B67" w:rsidRDefault="00B65B67" w:rsidP="00B65B67"/>
    <w:p w:rsidR="00B65B67" w:rsidRDefault="00B65B67" w:rsidP="00B65B67"/>
    <w:p w:rsidR="00B65B67" w:rsidRDefault="00B65B67" w:rsidP="00B65B67"/>
    <w:p w:rsidR="00B65B67" w:rsidRDefault="00B65B67" w:rsidP="00B65B67">
      <w:pPr>
        <w:pStyle w:val="2"/>
        <w:rPr>
          <w:b w:val="0"/>
        </w:rPr>
      </w:pPr>
    </w:p>
    <w:p w:rsidR="00B65B67" w:rsidRDefault="00B65B67" w:rsidP="00B65B67"/>
    <w:p w:rsidR="00B65B67" w:rsidRDefault="00B65B67" w:rsidP="00B65B67">
      <w:pPr>
        <w:pStyle w:val="2"/>
        <w:rPr>
          <w:rFonts w:eastAsia="Cambria"/>
          <w:lang w:eastAsia="en-US"/>
        </w:rPr>
      </w:pPr>
      <w:r>
        <w:rPr>
          <w:rFonts w:eastAsia="Cambria"/>
          <w:lang w:eastAsia="en-US"/>
        </w:rPr>
        <w:t xml:space="preserve">Раздел 2. </w:t>
      </w:r>
      <w:proofErr w:type="spellStart"/>
      <w:r>
        <w:rPr>
          <w:rFonts w:eastAsia="Cambria"/>
          <w:lang w:eastAsia="en-US"/>
        </w:rPr>
        <w:t>Культурно-досуговые</w:t>
      </w:r>
      <w:proofErr w:type="spellEnd"/>
      <w:r>
        <w:rPr>
          <w:rFonts w:eastAsia="Cambria"/>
          <w:lang w:eastAsia="en-US"/>
        </w:rPr>
        <w:t xml:space="preserve"> формирования</w:t>
      </w:r>
    </w:p>
    <w:p w:rsidR="00B65B67" w:rsidRDefault="00B65B67" w:rsidP="00B65B67">
      <w:pPr>
        <w:rPr>
          <w:rFonts w:eastAsia="Cambria"/>
          <w:lang w:eastAsia="en-US"/>
        </w:rPr>
      </w:pPr>
    </w:p>
    <w:tbl>
      <w:tblPr>
        <w:tblW w:w="4987" w:type="pct"/>
        <w:tblInd w:w="-176" w:type="dxa"/>
        <w:tblLook w:val="04A0"/>
      </w:tblPr>
      <w:tblGrid>
        <w:gridCol w:w="1344"/>
        <w:gridCol w:w="804"/>
        <w:gridCol w:w="940"/>
        <w:gridCol w:w="804"/>
        <w:gridCol w:w="947"/>
        <w:gridCol w:w="1100"/>
        <w:gridCol w:w="1218"/>
        <w:gridCol w:w="947"/>
        <w:gridCol w:w="947"/>
        <w:gridCol w:w="1079"/>
        <w:gridCol w:w="1569"/>
        <w:gridCol w:w="1056"/>
        <w:gridCol w:w="1079"/>
        <w:gridCol w:w="914"/>
      </w:tblGrid>
      <w:tr w:rsidR="00B65B67" w:rsidTr="00B65B67">
        <w:trPr>
          <w:trHeight w:val="276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B65B67" w:rsidTr="00B65B67">
        <w:trPr>
          <w:trHeight w:val="276"/>
        </w:trPr>
        <w:tc>
          <w:tcPr>
            <w:tcW w:w="4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3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r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3943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B65B67" w:rsidTr="00B65B67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3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люби-тельские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инклюзив-ные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включающие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223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B65B67" w:rsidTr="00B65B67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5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10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B65B67" w:rsidTr="00B65B67">
        <w:trPr>
          <w:trHeight w:val="9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работа-ющих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B65B67" w:rsidTr="00B65B67">
        <w:trPr>
          <w:trHeight w:val="170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B65B67" w:rsidTr="00B65B67">
        <w:trPr>
          <w:trHeight w:val="276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12 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3 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3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  <w:tr w:rsidR="00B65B67" w:rsidTr="00B65B67">
        <w:trPr>
          <w:trHeight w:val="276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209 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63 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12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172 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37 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28 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37 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28 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B65B67" w:rsidRDefault="00B65B67" w:rsidP="00B65B67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B65B67" w:rsidRDefault="00B65B67" w:rsidP="00B65B67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B65B67" w:rsidRDefault="00B65B67" w:rsidP="00B65B67">
      <w:pPr>
        <w:ind w:firstLine="720"/>
        <w:jc w:val="both"/>
        <w:rPr>
          <w:rFonts w:eastAsia="Cambria"/>
          <w:sz w:val="20"/>
          <w:lang w:val="en-US"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B65B67" w:rsidTr="00B65B67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B65B67" w:rsidTr="00B65B67">
        <w:trPr>
          <w:trHeight w:val="117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хоро-вые</w:t>
            </w:r>
            <w:proofErr w:type="spellEnd"/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хорео-графи-ческие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оркестры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народных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инстру-ментов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дух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инстру-ментов</w:t>
            </w:r>
            <w:proofErr w:type="spell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иску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с-</w:t>
            </w:r>
            <w:proofErr w:type="gramEnd"/>
            <w:r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pacing w:val="-2"/>
                <w:sz w:val="20"/>
                <w:lang w:eastAsia="en-US"/>
              </w:rPr>
              <w:t>декоративно-прик-ладного</w:t>
            </w:r>
            <w:proofErr w:type="spellEnd"/>
            <w:r>
              <w:rPr>
                <w:rFonts w:eastAsia="Cambria"/>
                <w:spacing w:val="-2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кино-фото-люби-телей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образ-цовый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B65B67" w:rsidTr="00B65B67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B65B67" w:rsidTr="00B65B67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  <w:tr w:rsidR="00B65B67" w:rsidTr="00B65B67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--</w:t>
            </w:r>
          </w:p>
        </w:tc>
      </w:tr>
      <w:tr w:rsidR="00B65B67" w:rsidTr="00B65B67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 w:rsidP="00B65B67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B65B67" w:rsidRPr="00B65B67" w:rsidRDefault="00B65B67" w:rsidP="00B65B67">
      <w:pPr>
        <w:tabs>
          <w:tab w:val="left" w:pos="5785"/>
          <w:tab w:val="center" w:pos="7929"/>
        </w:tabs>
        <w:spacing w:after="120"/>
      </w:pPr>
      <w:r>
        <w:rPr>
          <w:rFonts w:eastAsia="Cambria"/>
          <w:sz w:val="20"/>
          <w:lang w:eastAsia="en-US"/>
        </w:rPr>
        <w:lastRenderedPageBreak/>
        <w:t xml:space="preserve">                                                                                                  </w:t>
      </w:r>
      <w:r>
        <w:rPr>
          <w:rFonts w:eastAsia="Cambria"/>
          <w:b/>
          <w:lang w:eastAsia="en-US"/>
        </w:rPr>
        <w:t>3. Культурно-массовые мероприятия</w:t>
      </w:r>
    </w:p>
    <w:p w:rsidR="00B65B67" w:rsidRDefault="00B65B67" w:rsidP="00B65B67">
      <w:pPr>
        <w:ind w:firstLine="720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 Коды по ОКЕИ: единица – 642, человек – 792</w:t>
      </w:r>
    </w:p>
    <w:tbl>
      <w:tblPr>
        <w:tblW w:w="5050" w:type="pct"/>
        <w:tblLayout w:type="fixed"/>
        <w:tblLook w:val="04A0"/>
      </w:tblPr>
      <w:tblGrid>
        <w:gridCol w:w="1448"/>
        <w:gridCol w:w="630"/>
        <w:gridCol w:w="1395"/>
        <w:gridCol w:w="856"/>
        <w:gridCol w:w="954"/>
        <w:gridCol w:w="1344"/>
        <w:gridCol w:w="842"/>
        <w:gridCol w:w="1100"/>
        <w:gridCol w:w="1388"/>
        <w:gridCol w:w="1211"/>
        <w:gridCol w:w="1210"/>
        <w:gridCol w:w="1204"/>
        <w:gridCol w:w="1352"/>
      </w:tblGrid>
      <w:tr w:rsidR="00B65B67" w:rsidTr="00B65B67">
        <w:trPr>
          <w:trHeight w:val="396"/>
        </w:trPr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(сумма </w:t>
            </w:r>
            <w:r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val="en-US"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 w:rsidRPr="00B65B67">
              <w:rPr>
                <w:sz w:val="20"/>
                <w:szCs w:val="24"/>
                <w:lang w:eastAsia="en-US"/>
              </w:rPr>
              <w:br/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3</w:t>
            </w:r>
            <w:r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B65B67" w:rsidTr="00B65B67">
        <w:trPr>
          <w:trHeight w:val="303"/>
        </w:trPr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>
              <w:rPr>
                <w:sz w:val="20"/>
                <w:szCs w:val="24"/>
                <w:lang w:eastAsia="en-US"/>
              </w:rPr>
              <w:t>культурно-досуговые</w:t>
            </w:r>
            <w:proofErr w:type="spellEnd"/>
            <w:r>
              <w:rPr>
                <w:sz w:val="20"/>
                <w:szCs w:val="24"/>
                <w:lang w:eastAsia="en-US"/>
              </w:rPr>
              <w:t xml:space="preserve">  мероприятия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>
              <w:rPr>
                <w:sz w:val="20"/>
                <w:szCs w:val="24"/>
                <w:lang w:eastAsia="en-US"/>
              </w:rPr>
              <w:t>информаци-онно-просвети-тельские</w:t>
            </w:r>
            <w:proofErr w:type="spellEnd"/>
            <w:r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танце-вальные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вечера/</w:t>
            </w:r>
            <w:r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  <w:proofErr w:type="gramEnd"/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ind w:left="-57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 применением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транспорт-ных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</w:tc>
      </w:tr>
      <w:tr w:rsidR="00B65B67" w:rsidTr="00B65B67">
        <w:trPr>
          <w:trHeight w:val="819"/>
        </w:trPr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B65B67" w:rsidTr="00B65B67">
        <w:trPr>
          <w:trHeight w:val="227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B65B67" w:rsidTr="00B65B67">
        <w:trPr>
          <w:trHeight w:val="607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pStyle w:val="a4"/>
              <w:spacing w:line="200" w:lineRule="exac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165AEF">
              <w:rPr>
                <w:sz w:val="20"/>
                <w:szCs w:val="24"/>
                <w:lang w:eastAsia="en-US"/>
              </w:rPr>
              <w:t>74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165AEF">
              <w:rPr>
                <w:sz w:val="20"/>
                <w:szCs w:val="24"/>
                <w:lang w:eastAsia="en-US"/>
              </w:rPr>
              <w:t>31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165AEF">
              <w:rPr>
                <w:sz w:val="20"/>
                <w:szCs w:val="24"/>
                <w:lang w:eastAsia="en-US"/>
              </w:rPr>
              <w:t>18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 xml:space="preserve">        71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 xml:space="preserve">  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 xml:space="preserve">   17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 xml:space="preserve">        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9042C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9042C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 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9042C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 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B65B67" w:rsidTr="00B65B67">
        <w:trPr>
          <w:trHeight w:val="513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left="170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  платных мероприятий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9042C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11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B65B67" w:rsidTr="00B65B67">
        <w:trPr>
          <w:trHeight w:val="748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9042C6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3395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>1183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>221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>3115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7F3149">
              <w:rPr>
                <w:sz w:val="20"/>
                <w:szCs w:val="24"/>
                <w:lang w:eastAsia="en-US"/>
              </w:rPr>
              <w:t>1093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7F3149">
              <w:rPr>
                <w:sz w:val="20"/>
                <w:szCs w:val="24"/>
                <w:lang w:eastAsia="en-US"/>
              </w:rPr>
              <w:t>171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042C6">
              <w:rPr>
                <w:sz w:val="20"/>
                <w:szCs w:val="24"/>
                <w:lang w:eastAsia="en-US"/>
              </w:rPr>
              <w:t xml:space="preserve">  280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Pr="007F3149" w:rsidRDefault="007F3149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Pr="007F3149" w:rsidRDefault="007F3149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690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B65B67" w:rsidTr="00B65B67">
        <w:trPr>
          <w:trHeight w:val="517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из них </w:t>
            </w:r>
          </w:p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на платных</w:t>
            </w:r>
            <w:r>
              <w:rPr>
                <w:sz w:val="20"/>
                <w:szCs w:val="24"/>
                <w:lang w:eastAsia="en-US"/>
              </w:rPr>
              <w:br/>
              <w:t xml:space="preserve"> мероприятиях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  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5B67" w:rsidRDefault="00B65B67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5B67" w:rsidRDefault="007F3149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B67" w:rsidRDefault="007F0A5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B65B67" w:rsidRDefault="00B65B67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</w:tbl>
    <w:p w:rsidR="00B65B67" w:rsidRDefault="00B65B67" w:rsidP="00B65B67">
      <w:pPr>
        <w:ind w:firstLine="720"/>
        <w:jc w:val="both"/>
        <w:rPr>
          <w:rFonts w:eastAsia="Cambria"/>
          <w:sz w:val="20"/>
          <w:lang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spacing w:after="120"/>
        <w:jc w:val="center"/>
        <w:rPr>
          <w:rFonts w:eastAsia="Cambria"/>
          <w:b/>
          <w:lang w:val="en-US" w:eastAsia="en-US"/>
        </w:rPr>
      </w:pPr>
    </w:p>
    <w:p w:rsidR="00B65B67" w:rsidRDefault="00B65B67" w:rsidP="00B65B67">
      <w:pPr>
        <w:pStyle w:val="2"/>
        <w:spacing w:after="120"/>
        <w:rPr>
          <w:rFonts w:eastAsia="Cambria"/>
          <w:lang w:eastAsia="en-US"/>
        </w:rPr>
      </w:pPr>
      <w:r>
        <w:rPr>
          <w:rFonts w:eastAsia="Cambria"/>
          <w:lang w:eastAsia="en-US"/>
        </w:rPr>
        <w:t>Раздел 4. Фонды музеев и музейная деятельность</w:t>
      </w:r>
    </w:p>
    <w:p w:rsidR="00B65B67" w:rsidRDefault="00B65B67" w:rsidP="00B65B67">
      <w:pPr>
        <w:jc w:val="right"/>
      </w:pPr>
      <w:r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jc w:val="center"/>
        <w:tblLayout w:type="fixed"/>
        <w:tblLook w:val="04A0"/>
      </w:tblPr>
      <w:tblGrid>
        <w:gridCol w:w="1121"/>
        <w:gridCol w:w="1867"/>
        <w:gridCol w:w="1760"/>
        <w:gridCol w:w="1675"/>
        <w:gridCol w:w="1538"/>
        <w:gridCol w:w="2274"/>
        <w:gridCol w:w="2274"/>
        <w:gridCol w:w="2277"/>
      </w:tblGrid>
      <w:tr w:rsidR="00B65B67" w:rsidTr="00B65B67">
        <w:trPr>
          <w:trHeight w:val="321"/>
          <w:jc w:val="center"/>
        </w:trPr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9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Фонды музея,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  <w:r>
              <w:rPr>
                <w:rFonts w:eastAsia="Cambria"/>
                <w:sz w:val="20"/>
                <w:lang w:eastAsia="en-US"/>
              </w:rPr>
              <w:br/>
              <w:t>(сумма гр. 3, 4, 5)</w:t>
            </w:r>
          </w:p>
        </w:tc>
        <w:tc>
          <w:tcPr>
            <w:tcW w:w="51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том числе</w:t>
            </w:r>
          </w:p>
        </w:tc>
        <w:tc>
          <w:tcPr>
            <w:tcW w:w="2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Фонды,</w:t>
            </w:r>
            <w:r>
              <w:rPr>
                <w:rFonts w:eastAsia="Cambria"/>
                <w:sz w:val="20"/>
                <w:lang w:eastAsia="en-US"/>
              </w:rPr>
              <w:br/>
              <w:t>экспонировавшиеся</w:t>
            </w:r>
            <w:r>
              <w:rPr>
                <w:rFonts w:eastAsia="Cambria"/>
                <w:sz w:val="20"/>
                <w:lang w:eastAsia="en-US"/>
              </w:rPr>
              <w:br/>
              <w:t>в течение отчетного года (из гр. 2)</w:t>
            </w:r>
          </w:p>
        </w:tc>
        <w:tc>
          <w:tcPr>
            <w:tcW w:w="2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посещений</w:t>
            </w:r>
          </w:p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музея за год,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23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</w:t>
            </w:r>
            <w:r>
              <w:rPr>
                <w:rFonts w:eastAsia="Cambria"/>
                <w:sz w:val="20"/>
                <w:lang w:eastAsia="en-US"/>
              </w:rPr>
              <w:br/>
              <w:t>школьниками,</w:t>
            </w:r>
            <w:r>
              <w:rPr>
                <w:rFonts w:eastAsia="Cambria"/>
                <w:sz w:val="20"/>
                <w:lang w:eastAsia="en-US"/>
              </w:rPr>
              <w:br/>
              <w:t>учащимися и студентами</w:t>
            </w:r>
            <w:r>
              <w:rPr>
                <w:rFonts w:eastAsia="Cambria"/>
                <w:sz w:val="20"/>
                <w:lang w:eastAsia="en-US"/>
              </w:rPr>
              <w:br/>
              <w:t>(из гр. 7)</w:t>
            </w:r>
          </w:p>
        </w:tc>
      </w:tr>
      <w:tr w:rsidR="00B65B67" w:rsidTr="00B65B67">
        <w:trPr>
          <w:trHeight w:val="663"/>
          <w:jc w:val="center"/>
        </w:trPr>
        <w:tc>
          <w:tcPr>
            <w:tcW w:w="11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9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живопись, графика, скульптура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предметы быта и этнографии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2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B65B67" w:rsidTr="00B65B67">
        <w:trPr>
          <w:trHeight w:val="201"/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</w:tr>
      <w:tr w:rsidR="00B65B67" w:rsidTr="00B65B67">
        <w:trPr>
          <w:trHeight w:val="321"/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B65B67" w:rsidRDefault="00B65B67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B65B67" w:rsidRDefault="00B65B67" w:rsidP="00B65B67">
      <w:pPr>
        <w:jc w:val="center"/>
        <w:rPr>
          <w:rFonts w:eastAsia="Cambria"/>
          <w:b/>
          <w:lang w:eastAsia="en-US"/>
        </w:rPr>
      </w:pPr>
    </w:p>
    <w:p w:rsidR="00B65B67" w:rsidRDefault="00B65B67" w:rsidP="00B65B67">
      <w:pPr>
        <w:jc w:val="center"/>
        <w:rPr>
          <w:rFonts w:eastAsia="Cambria"/>
          <w:b/>
          <w:lang w:val="en-US" w:eastAsia="en-US"/>
        </w:rPr>
      </w:pPr>
    </w:p>
    <w:p w:rsidR="00B65B67" w:rsidRPr="00E73AD3" w:rsidRDefault="00B65B67" w:rsidP="00B65B67">
      <w:pPr>
        <w:jc w:val="right"/>
        <w:rPr>
          <w:b/>
          <w:sz w:val="28"/>
          <w:szCs w:val="28"/>
        </w:rPr>
      </w:pPr>
      <w:r w:rsidRPr="00E73AD3">
        <w:rPr>
          <w:b/>
          <w:sz w:val="28"/>
          <w:szCs w:val="28"/>
        </w:rPr>
        <w:t>Таблица 5</w:t>
      </w:r>
    </w:p>
    <w:p w:rsidR="00B65B67" w:rsidRPr="00E73AD3" w:rsidRDefault="00B65B67" w:rsidP="00B65B67">
      <w:pPr>
        <w:jc w:val="center"/>
        <w:rPr>
          <w:b/>
          <w:sz w:val="28"/>
          <w:szCs w:val="28"/>
        </w:rPr>
      </w:pPr>
      <w:r w:rsidRPr="00E73AD3">
        <w:rPr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5"/>
        <w:tblW w:w="0" w:type="auto"/>
        <w:jc w:val="center"/>
        <w:tblLook w:val="04A0"/>
      </w:tblPr>
      <w:tblGrid>
        <w:gridCol w:w="3640"/>
        <w:gridCol w:w="3640"/>
        <w:gridCol w:w="3640"/>
        <w:gridCol w:w="3640"/>
      </w:tblGrid>
      <w:tr w:rsidR="00B65B67" w:rsidRPr="00E73AD3" w:rsidTr="00AC03F9">
        <w:trPr>
          <w:jc w:val="center"/>
        </w:trPr>
        <w:tc>
          <w:tcPr>
            <w:tcW w:w="3640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 w:rsidRPr="00E73AD3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40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 w:rsidRPr="00E73AD3">
              <w:rPr>
                <w:sz w:val="28"/>
                <w:szCs w:val="28"/>
              </w:rPr>
              <w:t>Кол-во мероприятий</w:t>
            </w:r>
          </w:p>
        </w:tc>
        <w:tc>
          <w:tcPr>
            <w:tcW w:w="3640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 w:rsidRPr="00E73AD3">
              <w:rPr>
                <w:sz w:val="28"/>
                <w:szCs w:val="28"/>
              </w:rPr>
              <w:t>Кол-во участников</w:t>
            </w:r>
          </w:p>
        </w:tc>
        <w:tc>
          <w:tcPr>
            <w:tcW w:w="3640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 w:rsidRPr="00E73AD3">
              <w:rPr>
                <w:sz w:val="28"/>
                <w:szCs w:val="28"/>
              </w:rPr>
              <w:t>Тематика мероприятия</w:t>
            </w:r>
          </w:p>
        </w:tc>
      </w:tr>
      <w:tr w:rsidR="00B65B67" w:rsidRPr="00E73AD3" w:rsidTr="00AC03F9">
        <w:trPr>
          <w:jc w:val="center"/>
        </w:trPr>
        <w:tc>
          <w:tcPr>
            <w:tcW w:w="3640" w:type="dxa"/>
          </w:tcPr>
          <w:p w:rsidR="00B65B67" w:rsidRPr="00E73AD3" w:rsidRDefault="007F0A51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«</w:t>
            </w:r>
            <w:proofErr w:type="spellStart"/>
            <w:r>
              <w:rPr>
                <w:sz w:val="28"/>
                <w:szCs w:val="28"/>
              </w:rPr>
              <w:t>Карасинское</w:t>
            </w:r>
            <w:proofErr w:type="spellEnd"/>
            <w:r>
              <w:rPr>
                <w:sz w:val="28"/>
                <w:szCs w:val="28"/>
              </w:rPr>
              <w:t xml:space="preserve">  КДО»</w:t>
            </w:r>
          </w:p>
        </w:tc>
        <w:tc>
          <w:tcPr>
            <w:tcW w:w="3640" w:type="dxa"/>
          </w:tcPr>
          <w:p w:rsidR="00B65B67" w:rsidRPr="00E73AD3" w:rsidRDefault="0036424E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6</w:t>
            </w:r>
          </w:p>
        </w:tc>
        <w:tc>
          <w:tcPr>
            <w:tcW w:w="3640" w:type="dxa"/>
          </w:tcPr>
          <w:p w:rsidR="00B65B67" w:rsidRPr="00E73AD3" w:rsidRDefault="0036424E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223</w:t>
            </w:r>
          </w:p>
        </w:tc>
        <w:tc>
          <w:tcPr>
            <w:tcW w:w="3640" w:type="dxa"/>
          </w:tcPr>
          <w:p w:rsidR="00B65B67" w:rsidRPr="00E73AD3" w:rsidRDefault="0036424E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Конкурс  стихов;  открытие месячника </w:t>
            </w:r>
            <w:proofErr w:type="spellStart"/>
            <w:r>
              <w:rPr>
                <w:sz w:val="28"/>
                <w:szCs w:val="28"/>
              </w:rPr>
              <w:t>оборонно</w:t>
            </w:r>
            <w:proofErr w:type="spellEnd"/>
            <w:r>
              <w:rPr>
                <w:sz w:val="28"/>
                <w:szCs w:val="28"/>
              </w:rPr>
              <w:t xml:space="preserve">  массовой  работы;  уроки  мужества;  чествование  воинов  Афганцев – поздравление   на  дому; социологический  опрос  населения.</w:t>
            </w:r>
          </w:p>
        </w:tc>
      </w:tr>
      <w:tr w:rsidR="00B65B67" w:rsidRPr="00E73AD3" w:rsidTr="00AC03F9">
        <w:trPr>
          <w:jc w:val="center"/>
        </w:trPr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</w:tr>
      <w:tr w:rsidR="00B65B67" w:rsidRPr="00E73AD3" w:rsidTr="00AC03F9">
        <w:trPr>
          <w:jc w:val="center"/>
        </w:trPr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</w:tr>
      <w:tr w:rsidR="00B65B67" w:rsidRPr="00E73AD3" w:rsidTr="00AC03F9">
        <w:trPr>
          <w:jc w:val="center"/>
        </w:trPr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  <w:tc>
          <w:tcPr>
            <w:tcW w:w="3640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</w:p>
        </w:tc>
      </w:tr>
    </w:tbl>
    <w:p w:rsidR="00B65B67" w:rsidRDefault="00B65B67" w:rsidP="00B65B67"/>
    <w:p w:rsidR="00B65B67" w:rsidRPr="00E73AD3" w:rsidRDefault="00B65B67" w:rsidP="00B65B67"/>
    <w:p w:rsidR="00B65B67" w:rsidRDefault="00B65B67" w:rsidP="00B65B67"/>
    <w:p w:rsidR="00B65B67" w:rsidRPr="00E73AD3" w:rsidRDefault="00B65B67" w:rsidP="00B65B67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6</w:t>
      </w:r>
    </w:p>
    <w:p w:rsidR="00B65B67" w:rsidRPr="00E73AD3" w:rsidRDefault="00B65B67" w:rsidP="00B65B67">
      <w:pPr>
        <w:jc w:val="center"/>
        <w:rPr>
          <w:b/>
          <w:sz w:val="28"/>
          <w:szCs w:val="28"/>
        </w:rPr>
      </w:pPr>
      <w:r w:rsidRPr="00E73AD3">
        <w:rPr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3397"/>
        <w:gridCol w:w="5812"/>
        <w:gridCol w:w="1701"/>
        <w:gridCol w:w="1559"/>
        <w:gridCol w:w="2091"/>
      </w:tblGrid>
      <w:tr w:rsidR="00B65B67" w:rsidRPr="00E73AD3" w:rsidTr="00AC03F9">
        <w:trPr>
          <w:jc w:val="center"/>
        </w:trPr>
        <w:tc>
          <w:tcPr>
            <w:tcW w:w="3397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пункта мероприятия (по плану)</w:t>
            </w:r>
          </w:p>
        </w:tc>
        <w:tc>
          <w:tcPr>
            <w:tcW w:w="5812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выполненных мероприятий</w:t>
            </w:r>
          </w:p>
        </w:tc>
        <w:tc>
          <w:tcPr>
            <w:tcW w:w="1701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исполнения</w:t>
            </w:r>
          </w:p>
        </w:tc>
        <w:tc>
          <w:tcPr>
            <w:tcW w:w="1559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Охвачено мероприятием, чел.</w:t>
            </w:r>
          </w:p>
        </w:tc>
        <w:tc>
          <w:tcPr>
            <w:tcW w:w="2091" w:type="dxa"/>
          </w:tcPr>
          <w:p w:rsidR="00B65B67" w:rsidRPr="00E73AD3" w:rsidRDefault="00B65B67" w:rsidP="00AC03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Исполнитель </w:t>
            </w:r>
          </w:p>
        </w:tc>
      </w:tr>
      <w:tr w:rsidR="00B65B67" w:rsidRPr="00E73AD3" w:rsidTr="00AC03F9">
        <w:trPr>
          <w:jc w:val="center"/>
        </w:trPr>
        <w:tc>
          <w:tcPr>
            <w:tcW w:w="3397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</w:tcPr>
          <w:p w:rsidR="00B65B67" w:rsidRPr="00E73AD3" w:rsidRDefault="0036424E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Акция  «Внимание, дети!»  оформление информационных  досок, раздача  буклетов  по  селу (</w:t>
            </w:r>
            <w:r w:rsidR="000E6250">
              <w:rPr>
                <w:sz w:val="28"/>
                <w:szCs w:val="28"/>
              </w:rPr>
              <w:t>противопожарная  обстановка)</w:t>
            </w:r>
          </w:p>
        </w:tc>
        <w:tc>
          <w:tcPr>
            <w:tcW w:w="1701" w:type="dxa"/>
          </w:tcPr>
          <w:p w:rsidR="00B65B67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31.01.2019</w:t>
            </w:r>
          </w:p>
        </w:tc>
        <w:tc>
          <w:tcPr>
            <w:tcW w:w="1559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</w:t>
            </w:r>
          </w:p>
        </w:tc>
        <w:tc>
          <w:tcPr>
            <w:tcW w:w="2091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Default="000E6250" w:rsidP="00AC03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Бахматова</w:t>
            </w:r>
            <w:proofErr w:type="spellEnd"/>
            <w:r>
              <w:rPr>
                <w:sz w:val="28"/>
                <w:szCs w:val="28"/>
              </w:rPr>
              <w:t xml:space="preserve"> ЛВ</w:t>
            </w:r>
          </w:p>
          <w:p w:rsidR="000E6250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Медведева ЛА</w:t>
            </w:r>
          </w:p>
          <w:p w:rsidR="000E6250" w:rsidRDefault="000E6250" w:rsidP="00AC03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Кокорышкина</w:t>
            </w:r>
            <w:proofErr w:type="spellEnd"/>
            <w:r>
              <w:rPr>
                <w:sz w:val="28"/>
                <w:szCs w:val="28"/>
              </w:rPr>
              <w:t xml:space="preserve"> СН</w:t>
            </w: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Бажина</w:t>
            </w:r>
            <w:proofErr w:type="spellEnd"/>
            <w:r>
              <w:rPr>
                <w:sz w:val="28"/>
                <w:szCs w:val="28"/>
              </w:rPr>
              <w:t xml:space="preserve">  ЛА</w:t>
            </w:r>
          </w:p>
        </w:tc>
      </w:tr>
      <w:tr w:rsidR="00B65B67" w:rsidRPr="00E73AD3" w:rsidTr="00AC03F9">
        <w:trPr>
          <w:jc w:val="center"/>
        </w:trPr>
        <w:tc>
          <w:tcPr>
            <w:tcW w:w="3397" w:type="dxa"/>
          </w:tcPr>
          <w:p w:rsidR="00B65B67" w:rsidRPr="00E73AD3" w:rsidRDefault="00B65B67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Размещение в СМИ, в сети интернет информации по 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нет</w:t>
            </w:r>
          </w:p>
        </w:tc>
        <w:tc>
          <w:tcPr>
            <w:tcW w:w="1701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</w:tcPr>
          <w:p w:rsidR="00B65B67" w:rsidRDefault="00B65B67" w:rsidP="00AC03F9">
            <w:pPr>
              <w:rPr>
                <w:sz w:val="28"/>
                <w:szCs w:val="28"/>
              </w:rPr>
            </w:pPr>
          </w:p>
          <w:p w:rsidR="000E6250" w:rsidRPr="00E73AD3" w:rsidRDefault="000E6250" w:rsidP="00AC03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B65B67" w:rsidRDefault="00B65B67" w:rsidP="00B65B67">
      <w:bookmarkStart w:id="0" w:name="_GoBack"/>
      <w:bookmarkEnd w:id="0"/>
    </w:p>
    <w:p w:rsidR="00B65B67" w:rsidRPr="00E73AD3" w:rsidRDefault="00B65B67" w:rsidP="00B65B67"/>
    <w:p w:rsidR="00C77BE3" w:rsidRDefault="00C77BE3"/>
    <w:p w:rsidR="007F0A51" w:rsidRDefault="007F0A51"/>
    <w:p w:rsidR="007F0A51" w:rsidRDefault="000E6250">
      <w:r>
        <w:t xml:space="preserve">                                                                                              Директор  КДО</w:t>
      </w:r>
      <w:proofErr w:type="gramStart"/>
      <w:r>
        <w:t xml:space="preserve"> :</w:t>
      </w:r>
      <w:proofErr w:type="gramEnd"/>
      <w:r>
        <w:t xml:space="preserve">  ЛВ. Бахматова</w:t>
      </w:r>
    </w:p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p w:rsidR="007F0A51" w:rsidRDefault="007F0A51"/>
    <w:sectPr w:rsidR="007F0A51" w:rsidSect="00B65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B67"/>
    <w:rsid w:val="000E6250"/>
    <w:rsid w:val="00165AEF"/>
    <w:rsid w:val="001C24F4"/>
    <w:rsid w:val="0036424E"/>
    <w:rsid w:val="004A4B83"/>
    <w:rsid w:val="00712BD5"/>
    <w:rsid w:val="007F0A51"/>
    <w:rsid w:val="007F3149"/>
    <w:rsid w:val="00825168"/>
    <w:rsid w:val="009042C6"/>
    <w:rsid w:val="00B65B67"/>
    <w:rsid w:val="00B76F08"/>
    <w:rsid w:val="00C77BE3"/>
    <w:rsid w:val="00D91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B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5B67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5B6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3">
    <w:name w:val="Текст сноски Знак"/>
    <w:aliases w:val="single space Знак,footnote text Знак Знак,Знак1 Знак1 Знак,Текст сноски Знак Знак1 Знак,Текст сноски Знак Знак Знак1 Знак,Текст сноски Знак Знак Знак Знак Знак,Текст сноски Знак1 Знак Знак Знак Знак Знак"/>
    <w:basedOn w:val="a0"/>
    <w:link w:val="a4"/>
    <w:locked/>
    <w:rsid w:val="00B65B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single space,footnote text Знак,Знак1 Знак1,Текст сноски Знак Знак1,Текст сноски Знак Знак Знак1,Текст сноски Знак Знак Знак Знак,Текст сноски Знак1 Знак Знак Знак Знак,Текст сноски Знак Знак Знак Знак Знак Знак"/>
    <w:basedOn w:val="a"/>
    <w:link w:val="a3"/>
    <w:unhideWhenUsed/>
    <w:rsid w:val="00B65B67"/>
    <w:rPr>
      <w:sz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B65B6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B65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1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2019-03-19T08:11:00Z</cp:lastPrinted>
  <dcterms:created xsi:type="dcterms:W3CDTF">2019-03-19T08:07:00Z</dcterms:created>
  <dcterms:modified xsi:type="dcterms:W3CDTF">2019-03-19T09:25:00Z</dcterms:modified>
</cp:coreProperties>
</file>